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26" w:rsidRDefault="00487026" w:rsidP="0048702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Совет сельского поселения «Дульдурга»</w:t>
      </w:r>
    </w:p>
    <w:p w:rsidR="00487026" w:rsidRPr="002E2AF0" w:rsidRDefault="00487026" w:rsidP="0048702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2AF0">
        <w:rPr>
          <w:rFonts w:ascii="Times New Roman" w:hAnsi="Times New Roman" w:cs="Times New Roman"/>
          <w:b/>
          <w:bCs/>
        </w:rPr>
        <w:t>ПРОТОКОЛ</w:t>
      </w:r>
    </w:p>
    <w:p w:rsidR="00487026" w:rsidRPr="002E2AF0" w:rsidRDefault="00487026" w:rsidP="00487026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2E2AF0">
        <w:rPr>
          <w:rFonts w:ascii="Times New Roman" w:hAnsi="Times New Roman" w:cs="Times New Roman"/>
          <w:b/>
          <w:bCs/>
        </w:rPr>
        <w:t>заседания Совета сельского поселения Дульдурга</w:t>
      </w:r>
    </w:p>
    <w:p w:rsidR="00487026" w:rsidRPr="002E2AF0" w:rsidRDefault="00487026" w:rsidP="00487026">
      <w:pPr>
        <w:spacing w:after="0"/>
        <w:rPr>
          <w:rFonts w:ascii="Times New Roman" w:hAnsi="Times New Roman" w:cs="Times New Roman"/>
        </w:rPr>
      </w:pPr>
    </w:p>
    <w:p w:rsidR="00487026" w:rsidRPr="00007A21" w:rsidRDefault="00056097" w:rsidP="004870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</w:t>
      </w:r>
      <w:r w:rsidR="00EE7449">
        <w:rPr>
          <w:rFonts w:ascii="Times New Roman" w:hAnsi="Times New Roman" w:cs="Times New Roman"/>
        </w:rPr>
        <w:t>8</w:t>
      </w:r>
      <w:r w:rsidR="00487026" w:rsidRPr="002E2AF0">
        <w:rPr>
          <w:rFonts w:ascii="Times New Roman" w:hAnsi="Times New Roman" w:cs="Times New Roman"/>
        </w:rPr>
        <w:t>»</w:t>
      </w:r>
      <w:r w:rsidR="00487026" w:rsidRPr="00BA4A1A">
        <w:rPr>
          <w:rFonts w:ascii="Times New Roman" w:hAnsi="Times New Roman" w:cs="Times New Roman"/>
        </w:rPr>
        <w:t xml:space="preserve"> </w:t>
      </w:r>
      <w:r w:rsidR="007F045A">
        <w:rPr>
          <w:rFonts w:ascii="Times New Roman" w:hAnsi="Times New Roman" w:cs="Times New Roman"/>
        </w:rPr>
        <w:t xml:space="preserve">января </w:t>
      </w:r>
      <w:r w:rsidR="00487026" w:rsidRPr="002E2AF0">
        <w:rPr>
          <w:rFonts w:ascii="Times New Roman" w:hAnsi="Times New Roman" w:cs="Times New Roman"/>
        </w:rPr>
        <w:t>20</w:t>
      </w:r>
      <w:r w:rsidR="007F045A">
        <w:rPr>
          <w:rFonts w:ascii="Times New Roman" w:hAnsi="Times New Roman" w:cs="Times New Roman"/>
        </w:rPr>
        <w:t>22</w:t>
      </w:r>
      <w:r w:rsidR="00487026" w:rsidRPr="002E2AF0">
        <w:rPr>
          <w:rFonts w:ascii="Times New Roman" w:hAnsi="Times New Roman" w:cs="Times New Roman"/>
        </w:rPr>
        <w:t xml:space="preserve">                                               </w:t>
      </w:r>
      <w:r w:rsidR="00487026" w:rsidRPr="004F713C">
        <w:rPr>
          <w:rFonts w:ascii="Times New Roman" w:hAnsi="Times New Roman" w:cs="Times New Roman"/>
        </w:rPr>
        <w:t xml:space="preserve">                                               </w:t>
      </w:r>
      <w:r w:rsidR="00487026" w:rsidRPr="002E2AF0">
        <w:rPr>
          <w:rFonts w:ascii="Times New Roman" w:hAnsi="Times New Roman" w:cs="Times New Roman"/>
        </w:rPr>
        <w:t xml:space="preserve">               </w:t>
      </w:r>
      <w:r w:rsidR="00487026">
        <w:rPr>
          <w:rFonts w:ascii="Times New Roman" w:hAnsi="Times New Roman" w:cs="Times New Roman"/>
        </w:rPr>
        <w:t xml:space="preserve">       </w:t>
      </w:r>
      <w:r w:rsidR="00487026" w:rsidRPr="002E2AF0">
        <w:rPr>
          <w:rFonts w:ascii="Times New Roman" w:hAnsi="Times New Roman" w:cs="Times New Roman"/>
        </w:rPr>
        <w:t xml:space="preserve">  №</w:t>
      </w:r>
      <w:r w:rsidR="00D25B9B" w:rsidRPr="000925D2">
        <w:rPr>
          <w:rFonts w:ascii="Times New Roman" w:hAnsi="Times New Roman" w:cs="Times New Roman"/>
        </w:rPr>
        <w:t xml:space="preserve"> </w:t>
      </w:r>
      <w:r w:rsidR="00917D6F">
        <w:rPr>
          <w:rFonts w:ascii="Times New Roman" w:hAnsi="Times New Roman" w:cs="Times New Roman"/>
        </w:rPr>
        <w:t>19</w:t>
      </w:r>
    </w:p>
    <w:p w:rsidR="00487026" w:rsidRPr="002E2AF0" w:rsidRDefault="00487026" w:rsidP="00487026">
      <w:pPr>
        <w:jc w:val="center"/>
        <w:rPr>
          <w:rFonts w:ascii="Times New Roman" w:hAnsi="Times New Roman" w:cs="Times New Roman"/>
        </w:rPr>
      </w:pPr>
      <w:r w:rsidRPr="002E2AF0">
        <w:rPr>
          <w:rFonts w:ascii="Times New Roman" w:hAnsi="Times New Roman" w:cs="Times New Roman"/>
        </w:rPr>
        <w:t>с. «Дульдурга»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487026" w:rsidRPr="002E2AF0" w:rsidTr="00594432">
        <w:tc>
          <w:tcPr>
            <w:tcW w:w="4644" w:type="dxa"/>
          </w:tcPr>
          <w:p w:rsidR="00487026" w:rsidRPr="0029413A" w:rsidRDefault="00487026" w:rsidP="005944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Установленное число депутатов: </w:t>
            </w:r>
            <w:r w:rsidR="0017409A">
              <w:rPr>
                <w:rFonts w:ascii="Times New Roman" w:hAnsi="Times New Roman" w:cs="Times New Roman"/>
                <w:lang w:val="en-US"/>
              </w:rPr>
              <w:t>8</w:t>
            </w:r>
          </w:p>
          <w:p w:rsidR="00487026" w:rsidRPr="002E2AF0" w:rsidRDefault="00487026" w:rsidP="0059443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487026" w:rsidRPr="002E2AF0" w:rsidTr="00594432">
        <w:tc>
          <w:tcPr>
            <w:tcW w:w="4644" w:type="dxa"/>
          </w:tcPr>
          <w:p w:rsidR="00487026" w:rsidRPr="002D0846" w:rsidRDefault="00487026" w:rsidP="0029413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Присутствовало депутатов</w:t>
            </w:r>
            <w:r w:rsidRPr="002E2AF0">
              <w:rPr>
                <w:rFonts w:ascii="Times New Roman" w:hAnsi="Times New Roman" w:cs="Times New Roman"/>
              </w:rPr>
              <w:t xml:space="preserve"> – </w:t>
            </w:r>
            <w:r w:rsidR="0017409A">
              <w:rPr>
                <w:rFonts w:ascii="Times New Roman" w:hAnsi="Times New Roman" w:cs="Times New Roman"/>
              </w:rPr>
              <w:t>5</w:t>
            </w:r>
          </w:p>
          <w:p w:rsidR="006F3393" w:rsidRPr="006F3393" w:rsidRDefault="006F3393" w:rsidP="0029413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Гончиков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Б.Г.</w:t>
            </w:r>
          </w:p>
        </w:tc>
      </w:tr>
      <w:tr w:rsidR="00487026" w:rsidRPr="002E2AF0" w:rsidTr="00594432">
        <w:tc>
          <w:tcPr>
            <w:tcW w:w="4644" w:type="dxa"/>
          </w:tcPr>
          <w:p w:rsidR="00D80A40" w:rsidRDefault="009745C0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Широков В.И</w:t>
            </w:r>
            <w:r w:rsidR="00487026">
              <w:rPr>
                <w:rFonts w:ascii="Times New Roman" w:eastAsia="MS Mincho" w:hAnsi="Times New Roman" w:cs="Times New Roman"/>
              </w:rPr>
              <w:t>.</w:t>
            </w:r>
          </w:p>
          <w:p w:rsidR="00E1366B" w:rsidRDefault="00D80A40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Чимитов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Э.Ж.</w:t>
            </w:r>
          </w:p>
          <w:p w:rsidR="00284830" w:rsidRDefault="0017409A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Дондоков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Б.А.</w:t>
            </w:r>
          </w:p>
          <w:p w:rsidR="00642057" w:rsidRPr="0029413A" w:rsidRDefault="00642057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Жигмитов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Б.Б.</w:t>
            </w:r>
          </w:p>
          <w:p w:rsidR="00487026" w:rsidRPr="002E2AF0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Приглашенные -  пре</w:t>
            </w:r>
            <w:r w:rsidR="00D76CAA">
              <w:rPr>
                <w:rFonts w:ascii="Times New Roman" w:eastAsia="MS Mincho" w:hAnsi="Times New Roman" w:cs="Times New Roman"/>
              </w:rPr>
              <w:t>дстав</w:t>
            </w:r>
            <w:r w:rsidR="0017409A">
              <w:rPr>
                <w:rFonts w:ascii="Times New Roman" w:eastAsia="MS Mincho" w:hAnsi="Times New Roman" w:cs="Times New Roman"/>
              </w:rPr>
              <w:t xml:space="preserve">итель прокуратуры – </w:t>
            </w:r>
            <w:proofErr w:type="spellStart"/>
            <w:r w:rsidR="0017409A">
              <w:rPr>
                <w:rFonts w:ascii="Times New Roman" w:eastAsia="MS Mincho" w:hAnsi="Times New Roman" w:cs="Times New Roman"/>
              </w:rPr>
              <w:t>Нимаева</w:t>
            </w:r>
            <w:proofErr w:type="spellEnd"/>
            <w:r w:rsidR="0017409A">
              <w:rPr>
                <w:rFonts w:ascii="Times New Roman" w:eastAsia="MS Mincho" w:hAnsi="Times New Roman" w:cs="Times New Roman"/>
              </w:rPr>
              <w:t xml:space="preserve"> С.Б.</w:t>
            </w:r>
          </w:p>
        </w:tc>
      </w:tr>
      <w:tr w:rsidR="00487026" w:rsidRPr="002E2AF0" w:rsidTr="00594432">
        <w:tc>
          <w:tcPr>
            <w:tcW w:w="4644" w:type="dxa"/>
          </w:tcPr>
          <w:p w:rsidR="00487026" w:rsidRPr="00771C3B" w:rsidRDefault="00487026" w:rsidP="005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Заседание сессии проведено в очной форме на основании листа согласования. Заседание сессии правомочно.</w:t>
            </w:r>
          </w:p>
        </w:tc>
      </w:tr>
    </w:tbl>
    <w:p w:rsidR="00487026" w:rsidRPr="00BD6758" w:rsidRDefault="00487026" w:rsidP="00487026">
      <w:pPr>
        <w:pStyle w:val="a3"/>
        <w:jc w:val="center"/>
        <w:rPr>
          <w:bCs/>
          <w:lang w:val="ru-RU"/>
        </w:rPr>
      </w:pPr>
      <w:r w:rsidRPr="00BD6758">
        <w:rPr>
          <w:bCs/>
          <w:lang w:val="ru-RU"/>
        </w:rPr>
        <w:t>Повестка дня:</w:t>
      </w:r>
    </w:p>
    <w:p w:rsidR="00487026" w:rsidRPr="006C6119" w:rsidRDefault="00487026" w:rsidP="00487026">
      <w:pPr>
        <w:pStyle w:val="a3"/>
        <w:jc w:val="both"/>
        <w:rPr>
          <w:lang w:val="ru-RU"/>
        </w:rPr>
      </w:pPr>
    </w:p>
    <w:p w:rsidR="00487026" w:rsidRPr="00480990" w:rsidRDefault="00487026" w:rsidP="0048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990">
        <w:rPr>
          <w:rFonts w:ascii="Times New Roman" w:eastAsia="Times New Roman" w:hAnsi="Times New Roman" w:cs="Times New Roman"/>
          <w:sz w:val="24"/>
          <w:szCs w:val="24"/>
        </w:rPr>
        <w:t>Информация,</w:t>
      </w:r>
      <w:r w:rsidRPr="00480990">
        <w:rPr>
          <w:rFonts w:ascii="Times New Roman" w:hAnsi="Times New Roman" w:cs="Times New Roman"/>
          <w:sz w:val="24"/>
          <w:szCs w:val="24"/>
        </w:rPr>
        <w:t xml:space="preserve"> </w:t>
      </w:r>
      <w:r w:rsidR="00D6459C" w:rsidRPr="00480990">
        <w:rPr>
          <w:rFonts w:ascii="Times New Roman" w:hAnsi="Times New Roman" w:cs="Times New Roman"/>
          <w:sz w:val="24"/>
          <w:szCs w:val="24"/>
        </w:rPr>
        <w:t>юриста Администрации сельског</w:t>
      </w:r>
      <w:r w:rsidR="00D76CAA">
        <w:rPr>
          <w:rFonts w:ascii="Times New Roman" w:hAnsi="Times New Roman" w:cs="Times New Roman"/>
          <w:sz w:val="24"/>
          <w:szCs w:val="24"/>
        </w:rPr>
        <w:t>о поселения «Дульдурга»,</w:t>
      </w:r>
      <w:r w:rsidR="00067CDD">
        <w:rPr>
          <w:rFonts w:ascii="Times New Roman" w:hAnsi="Times New Roman" w:cs="Times New Roman"/>
          <w:sz w:val="24"/>
          <w:szCs w:val="24"/>
        </w:rPr>
        <w:t xml:space="preserve"> экономиста сельского поселения «Дульдурга»,</w:t>
      </w:r>
      <w:r w:rsidR="00D76CAA">
        <w:rPr>
          <w:rFonts w:ascii="Times New Roman" w:hAnsi="Times New Roman" w:cs="Times New Roman"/>
          <w:sz w:val="24"/>
          <w:szCs w:val="24"/>
        </w:rPr>
        <w:t xml:space="preserve"> </w:t>
      </w:r>
      <w:r w:rsidR="007432E5">
        <w:rPr>
          <w:rFonts w:ascii="Times New Roman" w:hAnsi="Times New Roman" w:cs="Times New Roman"/>
          <w:sz w:val="24"/>
          <w:szCs w:val="24"/>
        </w:rPr>
        <w:t>заместителя</w:t>
      </w:r>
      <w:r w:rsidR="0017409A">
        <w:rPr>
          <w:rFonts w:ascii="Times New Roman" w:hAnsi="Times New Roman" w:cs="Times New Roman"/>
          <w:sz w:val="24"/>
          <w:szCs w:val="24"/>
        </w:rPr>
        <w:t xml:space="preserve"> прокуратура района </w:t>
      </w:r>
      <w:proofErr w:type="spellStart"/>
      <w:r w:rsidR="0017409A">
        <w:rPr>
          <w:rFonts w:ascii="Times New Roman" w:hAnsi="Times New Roman" w:cs="Times New Roman"/>
          <w:sz w:val="24"/>
          <w:szCs w:val="24"/>
        </w:rPr>
        <w:t>Нимаевой</w:t>
      </w:r>
      <w:proofErr w:type="spellEnd"/>
      <w:r w:rsidR="0017409A">
        <w:rPr>
          <w:rFonts w:ascii="Times New Roman" w:hAnsi="Times New Roman" w:cs="Times New Roman"/>
          <w:sz w:val="24"/>
          <w:szCs w:val="24"/>
        </w:rPr>
        <w:t xml:space="preserve"> С.Б.</w:t>
      </w:r>
    </w:p>
    <w:p w:rsidR="00161BF1" w:rsidRDefault="00FB2013" w:rsidP="00056097">
      <w:pPr>
        <w:pStyle w:val="a7"/>
        <w:ind w:left="1185"/>
      </w:pPr>
      <w:r>
        <w:t>87</w:t>
      </w:r>
      <w:r w:rsidR="00056097">
        <w:t xml:space="preserve"> </w:t>
      </w:r>
      <w:r w:rsidR="00056097" w:rsidRPr="00056097">
        <w:t xml:space="preserve">Об утверждении </w:t>
      </w:r>
      <w:r w:rsidR="007F045A">
        <w:t xml:space="preserve">Прогнозного плана (программы) приватизации муниципального имущества </w:t>
      </w:r>
      <w:r w:rsidR="00056097" w:rsidRPr="00056097">
        <w:t>на 2022год</w:t>
      </w:r>
      <w:r w:rsidR="007F045A">
        <w:t xml:space="preserve"> и основные направления приватизации муниципального имущества 2022 год.</w:t>
      </w:r>
    </w:p>
    <w:p w:rsidR="007F045A" w:rsidRPr="00056097" w:rsidRDefault="00FB2013" w:rsidP="00056097">
      <w:pPr>
        <w:pStyle w:val="a7"/>
        <w:ind w:left="1185"/>
      </w:pPr>
      <w:r>
        <w:t>88</w:t>
      </w:r>
      <w:r w:rsidR="007F045A">
        <w:t xml:space="preserve"> Об утверждении Прогнозного плана (программы) сдачи в аренду муниципального имущества на 2022 год </w:t>
      </w:r>
      <w:r w:rsidR="00F05C45">
        <w:t>и основные направления сдачи в аренду муниципального имущества.</w:t>
      </w:r>
    </w:p>
    <w:p w:rsidR="00D6459C" w:rsidRPr="000069D9" w:rsidRDefault="009745C0" w:rsidP="000069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="007F045A">
        <w:rPr>
          <w:rFonts w:ascii="Times New Roman" w:hAnsi="Times New Roman" w:cs="Times New Roman"/>
          <w:i/>
          <w:sz w:val="24"/>
          <w:szCs w:val="24"/>
        </w:rPr>
        <w:t>Шкедов</w:t>
      </w:r>
      <w:proofErr w:type="spellEnd"/>
      <w:r w:rsidR="007F045A">
        <w:rPr>
          <w:rFonts w:ascii="Times New Roman" w:hAnsi="Times New Roman" w:cs="Times New Roman"/>
          <w:i/>
          <w:sz w:val="24"/>
          <w:szCs w:val="24"/>
        </w:rPr>
        <w:t xml:space="preserve"> Сергей Юрьеви</w:t>
      </w:r>
      <w:r>
        <w:rPr>
          <w:rFonts w:ascii="Times New Roman" w:hAnsi="Times New Roman" w:cs="Times New Roman"/>
          <w:i/>
          <w:sz w:val="24"/>
          <w:szCs w:val="24"/>
        </w:rPr>
        <w:t>ч</w:t>
      </w:r>
      <w:r w:rsidR="003C2014" w:rsidRPr="000069D9">
        <w:rPr>
          <w:rFonts w:ascii="Times New Roman" w:hAnsi="Times New Roman" w:cs="Times New Roman"/>
          <w:i/>
          <w:sz w:val="24"/>
          <w:szCs w:val="24"/>
        </w:rPr>
        <w:t xml:space="preserve"> юрист Администрации сельского поселения «Дульдурга»</w:t>
      </w:r>
      <w:r w:rsidR="00D6459C" w:rsidRPr="000069D9">
        <w:rPr>
          <w:rFonts w:ascii="Times New Roman" w:hAnsi="Times New Roman" w:cs="Times New Roman"/>
          <w:i/>
          <w:sz w:val="24"/>
          <w:szCs w:val="24"/>
        </w:rPr>
        <w:t>.</w:t>
      </w:r>
    </w:p>
    <w:p w:rsidR="001C0B73" w:rsidRPr="001C0B73" w:rsidRDefault="00BE51EC" w:rsidP="001C0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026" w:rsidRPr="00BE51EC" w:rsidRDefault="0074058C" w:rsidP="00BE5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87026" w:rsidRPr="00BA4A1A">
        <w:rPr>
          <w:rFonts w:ascii="Times New Roman" w:eastAsia="Times New Roman" w:hAnsi="Times New Roman" w:cs="Times New Roman"/>
          <w:sz w:val="24"/>
          <w:szCs w:val="24"/>
        </w:rPr>
        <w:t>Депутаты ознакомлены с проектом решения на бумажном носителе при подписании листа согласования.</w:t>
      </w:r>
    </w:p>
    <w:p w:rsidR="00487026" w:rsidRDefault="00487026" w:rsidP="0048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1EF" w:rsidRPr="00FE11EF" w:rsidRDefault="00487026" w:rsidP="00FE11EF">
      <w:pPr>
        <w:pStyle w:val="a3"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color w:val="000000"/>
          <w:lang w:val="ru-RU"/>
        </w:rPr>
      </w:pPr>
      <w:r w:rsidRPr="00B64EE8">
        <w:rPr>
          <w:rFonts w:eastAsia="Times New Roman"/>
          <w:b/>
          <w:lang w:val="ru-RU"/>
        </w:rPr>
        <w:t xml:space="preserve">Принято решение № </w:t>
      </w:r>
      <w:r w:rsidR="007F045A" w:rsidRPr="00B64EE8">
        <w:rPr>
          <w:rFonts w:eastAsia="Times New Roman"/>
          <w:b/>
          <w:lang w:val="ru-RU"/>
        </w:rPr>
        <w:t>87</w:t>
      </w:r>
      <w:r w:rsidR="001B1E41" w:rsidRPr="00B64EE8">
        <w:rPr>
          <w:rFonts w:eastAsia="Times New Roman"/>
          <w:lang w:val="ru-RU"/>
        </w:rPr>
        <w:tab/>
      </w:r>
      <w:r w:rsidR="0017409A" w:rsidRPr="00B64EE8">
        <w:rPr>
          <w:rFonts w:eastAsia="Times New Roman"/>
          <w:lang w:val="ru-RU"/>
        </w:rPr>
        <w:t xml:space="preserve"> </w:t>
      </w:r>
      <w:r w:rsidR="00366395" w:rsidRPr="00B64EE8">
        <w:rPr>
          <w:rFonts w:eastAsia="Times New Roman"/>
          <w:lang w:val="ru-RU"/>
        </w:rPr>
        <w:t>Утвердить Прогнозный план (программы) сдачи в аренду муниципального имущества на 2022 год</w:t>
      </w:r>
      <w:r w:rsidR="00C9086B" w:rsidRPr="00B64EE8">
        <w:rPr>
          <w:rFonts w:eastAsia="Times New Roman"/>
          <w:lang w:val="ru-RU"/>
        </w:rPr>
        <w:t xml:space="preserve"> и основные направления сдачи в аренду муниципального имущества на 2022год.</w:t>
      </w:r>
      <w:r w:rsidR="002E14F9" w:rsidRPr="00B64EE8">
        <w:rPr>
          <w:rFonts w:eastAsia="Times New Roman"/>
          <w:lang w:val="ru-RU"/>
        </w:rPr>
        <w:t xml:space="preserve"> </w:t>
      </w:r>
    </w:p>
    <w:p w:rsidR="00FE11EF" w:rsidRPr="00FE11EF" w:rsidRDefault="00FB2013" w:rsidP="00FE11EF">
      <w:pPr>
        <w:pStyle w:val="a3"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rStyle w:val="apple-converted-space"/>
          <w:color w:val="000000"/>
          <w:lang w:val="ru-RU"/>
        </w:rPr>
      </w:pPr>
      <w:r w:rsidRPr="00FB2013">
        <w:rPr>
          <w:rStyle w:val="apple-converted-space"/>
          <w:b/>
          <w:color w:val="000000"/>
          <w:lang w:val="ru-RU"/>
        </w:rPr>
        <w:t>Принято решение</w:t>
      </w:r>
      <w:r>
        <w:rPr>
          <w:rStyle w:val="apple-converted-space"/>
          <w:color w:val="000000"/>
          <w:lang w:val="ru-RU"/>
        </w:rPr>
        <w:t xml:space="preserve"> </w:t>
      </w:r>
      <w:r w:rsidRPr="00FB2013">
        <w:rPr>
          <w:rStyle w:val="apple-converted-space"/>
          <w:b/>
          <w:color w:val="000000"/>
          <w:lang w:val="ru-RU"/>
        </w:rPr>
        <w:t>№88</w:t>
      </w:r>
      <w:r>
        <w:rPr>
          <w:rStyle w:val="apple-converted-space"/>
          <w:color w:val="000000"/>
          <w:lang w:val="ru-RU"/>
        </w:rPr>
        <w:t xml:space="preserve"> </w:t>
      </w:r>
      <w:r w:rsidR="00FE11EF" w:rsidRPr="00FE11EF">
        <w:rPr>
          <w:rStyle w:val="apple-converted-space"/>
          <w:color w:val="000000"/>
          <w:lang w:val="ru-RU"/>
        </w:rPr>
        <w:t>Утвердить Прогнозный план (программу) приватизации муниципального имущества на 2022 год и основные направления приватизации муниципального имущества на 2022 год.</w:t>
      </w:r>
    </w:p>
    <w:p w:rsidR="00FE11EF" w:rsidRPr="00FE11EF" w:rsidRDefault="00FB2013" w:rsidP="00FE11EF">
      <w:pPr>
        <w:pStyle w:val="a3"/>
        <w:numPr>
          <w:ilvl w:val="0"/>
          <w:numId w:val="15"/>
        </w:numPr>
        <w:autoSpaceDE/>
        <w:autoSpaceDN/>
        <w:adjustRightInd/>
        <w:ind w:left="0"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rStyle w:val="apple-converted-space"/>
          <w:color w:val="000000"/>
          <w:lang w:val="ru-RU"/>
        </w:rPr>
        <w:t xml:space="preserve">№88 </w:t>
      </w:r>
      <w:r w:rsidR="00FE11EF" w:rsidRPr="00FE11EF">
        <w:rPr>
          <w:rStyle w:val="apple-converted-space"/>
          <w:color w:val="000000"/>
          <w:lang w:val="ru-RU"/>
        </w:rPr>
        <w:t>Признать утратившим силу решение Совета сельского поселения «Дульдурга» от 29</w:t>
      </w:r>
      <w:r w:rsidR="00FE11EF" w:rsidRPr="00FE11EF">
        <w:rPr>
          <w:lang w:val="ru-RU"/>
        </w:rPr>
        <w:t>.01.2021 года № 29 «</w:t>
      </w:r>
      <w:r w:rsidR="00FE11EF" w:rsidRPr="00FE11EF">
        <w:rPr>
          <w:rStyle w:val="a4"/>
          <w:color w:val="000000"/>
          <w:bdr w:val="none" w:sz="0" w:space="0" w:color="auto" w:frame="1"/>
          <w:lang w:val="ru-RU"/>
        </w:rPr>
        <w:t>Об утверждении</w:t>
      </w:r>
      <w:r w:rsidR="00FE11EF" w:rsidRPr="00FE11EF">
        <w:rPr>
          <w:lang w:val="ru-RU"/>
        </w:rPr>
        <w:t xml:space="preserve"> </w:t>
      </w:r>
      <w:r w:rsidR="00FE11EF" w:rsidRPr="00FE11EF">
        <w:rPr>
          <w:bCs/>
          <w:color w:val="000000"/>
          <w:lang w:val="ru-RU"/>
        </w:rPr>
        <w:t>Прогнозного плана (программы) приватизации муниципального имущества на 2021 год и основные направления приватизации муниципального</w:t>
      </w:r>
      <w:r w:rsidR="00FE11EF" w:rsidRPr="00FE11EF">
        <w:rPr>
          <w:bCs/>
          <w:color w:val="000000"/>
          <w:sz w:val="28"/>
          <w:szCs w:val="28"/>
          <w:lang w:val="ru-RU"/>
        </w:rPr>
        <w:t xml:space="preserve"> имущества на 2021 год».</w:t>
      </w:r>
      <w:r w:rsidR="00FE11EF">
        <w:rPr>
          <w:bCs/>
          <w:color w:val="000000"/>
          <w:sz w:val="28"/>
          <w:szCs w:val="28"/>
          <w:lang w:val="ru-RU"/>
        </w:rPr>
        <w:t xml:space="preserve">                                                                                              </w:t>
      </w:r>
    </w:p>
    <w:p w:rsidR="003F241D" w:rsidRPr="00FE11EF" w:rsidRDefault="00FB2013" w:rsidP="00FE11EF">
      <w:pPr>
        <w:pStyle w:val="a3"/>
        <w:numPr>
          <w:ilvl w:val="0"/>
          <w:numId w:val="15"/>
        </w:numPr>
        <w:autoSpaceDE/>
        <w:autoSpaceDN/>
        <w:adjustRightInd/>
        <w:ind w:left="0"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rFonts w:eastAsia="Times New Roman"/>
          <w:lang w:val="ru-RU"/>
        </w:rPr>
        <w:lastRenderedPageBreak/>
        <w:t>№87</w:t>
      </w:r>
      <w:r w:rsidR="0064244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="0064244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№88 </w:t>
      </w:r>
      <w:r w:rsidR="003F241D" w:rsidRPr="00FE11EF">
        <w:rPr>
          <w:rFonts w:eastAsia="Times New Roman"/>
          <w:lang w:val="ru-RU"/>
        </w:rPr>
        <w:t>Опубликовать настоящие решение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FE11EF" w:rsidRPr="00FE11EF" w:rsidRDefault="00FE11EF" w:rsidP="00FE11EF">
      <w:pPr>
        <w:pStyle w:val="a3"/>
        <w:autoSpaceDE/>
        <w:autoSpaceDN/>
        <w:adjustRightInd/>
        <w:ind w:left="709"/>
        <w:jc w:val="both"/>
        <w:textAlignment w:val="baseline"/>
        <w:rPr>
          <w:color w:val="000000"/>
          <w:sz w:val="28"/>
          <w:szCs w:val="28"/>
          <w:lang w:val="ru-RU"/>
        </w:rPr>
      </w:pPr>
    </w:p>
    <w:p w:rsidR="00487026" w:rsidRDefault="00A70E46" w:rsidP="00F05C45">
      <w:pPr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</w:t>
      </w:r>
      <w:r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олосовали</w:t>
      </w:r>
      <w:r w:rsidR="00487026"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r w:rsidR="0017409A">
        <w:rPr>
          <w:rFonts w:ascii="Times New Roman" w:hAnsi="Times New Roman" w:cs="Times New Roman"/>
          <w:sz w:val="24"/>
          <w:szCs w:val="24"/>
        </w:rPr>
        <w:t>«за» -5</w:t>
      </w:r>
      <w:r w:rsidR="00487026" w:rsidRPr="00BA4A1A">
        <w:rPr>
          <w:rFonts w:ascii="Times New Roman" w:hAnsi="Times New Roman" w:cs="Times New Roman"/>
          <w:sz w:val="24"/>
          <w:szCs w:val="24"/>
        </w:rPr>
        <w:t>, «против» -0, «</w:t>
      </w:r>
      <w:proofErr w:type="spellStart"/>
      <w:r w:rsidR="00487026" w:rsidRPr="00BA4A1A">
        <w:rPr>
          <w:rFonts w:ascii="Times New Roman" w:hAnsi="Times New Roman" w:cs="Times New Roman"/>
          <w:sz w:val="24"/>
          <w:szCs w:val="24"/>
        </w:rPr>
        <w:t>возд</w:t>
      </w:r>
      <w:proofErr w:type="spellEnd"/>
      <w:r w:rsidR="00487026" w:rsidRPr="00BA4A1A">
        <w:rPr>
          <w:rFonts w:ascii="Times New Roman" w:hAnsi="Times New Roman" w:cs="Times New Roman"/>
          <w:sz w:val="24"/>
          <w:szCs w:val="24"/>
        </w:rPr>
        <w:t>» -0</w:t>
      </w:r>
    </w:p>
    <w:p w:rsidR="00CE131B" w:rsidRDefault="00CE131B" w:rsidP="00F05C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5E73" w:rsidRPr="00CE131B" w:rsidRDefault="002C5E73" w:rsidP="009028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2013" w:rsidRDefault="00487026" w:rsidP="00F05C4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F3463">
        <w:rPr>
          <w:rFonts w:ascii="Times New Roman" w:hAnsi="Times New Roman" w:cs="Times New Roman"/>
          <w:sz w:val="24"/>
          <w:szCs w:val="24"/>
        </w:rPr>
        <w:t>Председатель Совета СП «</w:t>
      </w:r>
      <w:proofErr w:type="gramStart"/>
      <w:r w:rsidRPr="00FF3463">
        <w:rPr>
          <w:rFonts w:ascii="Times New Roman" w:hAnsi="Times New Roman" w:cs="Times New Roman"/>
          <w:sz w:val="24"/>
          <w:szCs w:val="24"/>
        </w:rPr>
        <w:t xml:space="preserve">Дульдурга»   </w:t>
      </w:r>
      <w:proofErr w:type="gramEnd"/>
      <w:r w:rsidRPr="00FF3463">
        <w:rPr>
          <w:rFonts w:ascii="Times New Roman" w:hAnsi="Times New Roman" w:cs="Times New Roman"/>
          <w:sz w:val="24"/>
          <w:szCs w:val="24"/>
        </w:rPr>
        <w:t xml:space="preserve">                                            Б.Г. </w:t>
      </w:r>
      <w:proofErr w:type="spellStart"/>
      <w:r w:rsidRPr="00FF3463">
        <w:rPr>
          <w:rFonts w:ascii="Times New Roman" w:hAnsi="Times New Roman" w:cs="Times New Roman"/>
          <w:sz w:val="24"/>
          <w:szCs w:val="24"/>
        </w:rPr>
        <w:t>Гончиков</w:t>
      </w:r>
      <w:proofErr w:type="spellEnd"/>
    </w:p>
    <w:p w:rsidR="00487026" w:rsidRPr="00FF3463" w:rsidRDefault="00487026" w:rsidP="00F05C4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094361">
        <w:rPr>
          <w:rFonts w:ascii="Times New Roman" w:hAnsi="Times New Roman" w:cs="Times New Roman"/>
          <w:sz w:val="24"/>
          <w:szCs w:val="24"/>
        </w:rPr>
        <w:t>Секретарь</w:t>
      </w:r>
      <w:r w:rsidR="00FB2013">
        <w:rPr>
          <w:rFonts w:ascii="Times New Roman" w:hAnsi="Times New Roman" w:cs="Times New Roman"/>
          <w:sz w:val="24"/>
          <w:szCs w:val="24"/>
        </w:rPr>
        <w:t xml:space="preserve"> </w:t>
      </w:r>
      <w:r w:rsidRPr="00094361">
        <w:rPr>
          <w:rFonts w:ascii="Times New Roman" w:hAnsi="Times New Roman" w:cs="Times New Roman"/>
          <w:sz w:val="24"/>
          <w:szCs w:val="24"/>
        </w:rPr>
        <w:t>Совета СП «</w:t>
      </w:r>
      <w:proofErr w:type="gramStart"/>
      <w:r w:rsidRPr="00094361">
        <w:rPr>
          <w:rFonts w:ascii="Times New Roman" w:hAnsi="Times New Roman" w:cs="Times New Roman"/>
          <w:sz w:val="24"/>
          <w:szCs w:val="24"/>
        </w:rPr>
        <w:t xml:space="preserve">Дульдурга»   </w:t>
      </w:r>
      <w:proofErr w:type="gramEnd"/>
      <w:r w:rsidRPr="0009436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F346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05C45">
        <w:rPr>
          <w:rFonts w:ascii="Times New Roman" w:hAnsi="Times New Roman" w:cs="Times New Roman"/>
          <w:sz w:val="24"/>
          <w:szCs w:val="24"/>
        </w:rPr>
        <w:t xml:space="preserve">  </w:t>
      </w:r>
      <w:r w:rsidR="00FB2013">
        <w:rPr>
          <w:rFonts w:ascii="Times New Roman" w:hAnsi="Times New Roman" w:cs="Times New Roman"/>
          <w:sz w:val="24"/>
          <w:szCs w:val="24"/>
        </w:rPr>
        <w:t>С.Ю.Шкедов</w:t>
      </w:r>
      <w:r w:rsidR="00F05C4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F3463">
        <w:rPr>
          <w:rFonts w:ascii="Times New Roman" w:hAnsi="Times New Roman" w:cs="Times New Roman"/>
          <w:sz w:val="24"/>
          <w:szCs w:val="24"/>
        </w:rPr>
        <w:t xml:space="preserve"> </w:t>
      </w:r>
      <w:r w:rsidR="00FB2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95E" w:rsidRDefault="00E7795E"/>
    <w:sectPr w:rsidR="00E7795E" w:rsidSect="0029413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87F21"/>
    <w:multiLevelType w:val="hybridMultilevel"/>
    <w:tmpl w:val="6122A88E"/>
    <w:lvl w:ilvl="0" w:tplc="C456AB4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3A7049"/>
    <w:multiLevelType w:val="hybridMultilevel"/>
    <w:tmpl w:val="78EA2F8E"/>
    <w:lvl w:ilvl="0" w:tplc="AA38CB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355888"/>
    <w:multiLevelType w:val="hybridMultilevel"/>
    <w:tmpl w:val="6D82A0BC"/>
    <w:lvl w:ilvl="0" w:tplc="E4066D0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4CFB6C34"/>
    <w:multiLevelType w:val="hybridMultilevel"/>
    <w:tmpl w:val="D8DAC400"/>
    <w:lvl w:ilvl="0" w:tplc="0566948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667A4"/>
    <w:multiLevelType w:val="hybridMultilevel"/>
    <w:tmpl w:val="D1CAA8D4"/>
    <w:lvl w:ilvl="0" w:tplc="DCE61E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33D32"/>
    <w:multiLevelType w:val="hybridMultilevel"/>
    <w:tmpl w:val="98FA1A72"/>
    <w:lvl w:ilvl="0" w:tplc="1634405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5E121837"/>
    <w:multiLevelType w:val="hybridMultilevel"/>
    <w:tmpl w:val="3AAE7EB6"/>
    <w:lvl w:ilvl="0" w:tplc="14A42A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62EB19E0"/>
    <w:multiLevelType w:val="hybridMultilevel"/>
    <w:tmpl w:val="09068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C24768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7CF2258B"/>
    <w:multiLevelType w:val="hybridMultilevel"/>
    <w:tmpl w:val="F9FA71A8"/>
    <w:lvl w:ilvl="0" w:tplc="80E0A6AE">
      <w:start w:val="5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3334A2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5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26"/>
    <w:rsid w:val="000069D9"/>
    <w:rsid w:val="00012EB3"/>
    <w:rsid w:val="00056097"/>
    <w:rsid w:val="00067CDD"/>
    <w:rsid w:val="000704B8"/>
    <w:rsid w:val="000925D2"/>
    <w:rsid w:val="000B38AA"/>
    <w:rsid w:val="00116E2A"/>
    <w:rsid w:val="00161BF1"/>
    <w:rsid w:val="0017409A"/>
    <w:rsid w:val="001B1E41"/>
    <w:rsid w:val="001C0B73"/>
    <w:rsid w:val="001D4E89"/>
    <w:rsid w:val="002078C5"/>
    <w:rsid w:val="00284830"/>
    <w:rsid w:val="0029413A"/>
    <w:rsid w:val="002C5E73"/>
    <w:rsid w:val="002D0846"/>
    <w:rsid w:val="002E14F9"/>
    <w:rsid w:val="00366395"/>
    <w:rsid w:val="003C2014"/>
    <w:rsid w:val="003F241D"/>
    <w:rsid w:val="00472B05"/>
    <w:rsid w:val="00480990"/>
    <w:rsid w:val="00487026"/>
    <w:rsid w:val="00494354"/>
    <w:rsid w:val="004B5BEB"/>
    <w:rsid w:val="004B6455"/>
    <w:rsid w:val="00537201"/>
    <w:rsid w:val="005809A5"/>
    <w:rsid w:val="005B165A"/>
    <w:rsid w:val="005D79A9"/>
    <w:rsid w:val="0060485A"/>
    <w:rsid w:val="00642057"/>
    <w:rsid w:val="00642444"/>
    <w:rsid w:val="006474B1"/>
    <w:rsid w:val="00666F5B"/>
    <w:rsid w:val="006707D4"/>
    <w:rsid w:val="006B0F53"/>
    <w:rsid w:val="006D6B8B"/>
    <w:rsid w:val="006F3393"/>
    <w:rsid w:val="0074058C"/>
    <w:rsid w:val="007432E5"/>
    <w:rsid w:val="007647C3"/>
    <w:rsid w:val="007F045A"/>
    <w:rsid w:val="0080576B"/>
    <w:rsid w:val="00856EE0"/>
    <w:rsid w:val="008C738A"/>
    <w:rsid w:val="008E3EDE"/>
    <w:rsid w:val="00902863"/>
    <w:rsid w:val="00917D6F"/>
    <w:rsid w:val="009511A3"/>
    <w:rsid w:val="00965D83"/>
    <w:rsid w:val="009745C0"/>
    <w:rsid w:val="00A70E46"/>
    <w:rsid w:val="00B5015E"/>
    <w:rsid w:val="00B61DB9"/>
    <w:rsid w:val="00B64EE8"/>
    <w:rsid w:val="00BD0712"/>
    <w:rsid w:val="00BE51EC"/>
    <w:rsid w:val="00C9086B"/>
    <w:rsid w:val="00CE131B"/>
    <w:rsid w:val="00CE529B"/>
    <w:rsid w:val="00CF2B3C"/>
    <w:rsid w:val="00D02F7F"/>
    <w:rsid w:val="00D25B9B"/>
    <w:rsid w:val="00D61C15"/>
    <w:rsid w:val="00D6459C"/>
    <w:rsid w:val="00D76CAA"/>
    <w:rsid w:val="00D80A40"/>
    <w:rsid w:val="00E074C1"/>
    <w:rsid w:val="00E1366B"/>
    <w:rsid w:val="00E3244B"/>
    <w:rsid w:val="00E7795E"/>
    <w:rsid w:val="00E837DF"/>
    <w:rsid w:val="00E85148"/>
    <w:rsid w:val="00E97A18"/>
    <w:rsid w:val="00EB4E41"/>
    <w:rsid w:val="00EE0B7E"/>
    <w:rsid w:val="00EE470C"/>
    <w:rsid w:val="00EE7449"/>
    <w:rsid w:val="00F05C45"/>
    <w:rsid w:val="00F61C70"/>
    <w:rsid w:val="00FA30F0"/>
    <w:rsid w:val="00FB2013"/>
    <w:rsid w:val="00FC77E3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6AF20-A9B8-4D1E-9EE1-B15F17A7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02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4870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5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5B9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480990"/>
  </w:style>
  <w:style w:type="paragraph" w:styleId="a7">
    <w:name w:val="Normal (Web)"/>
    <w:basedOn w:val="a"/>
    <w:uiPriority w:val="99"/>
    <w:unhideWhenUsed/>
    <w:rsid w:val="00161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81F93-0F6D-47D5-BA88-C97A9640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2022-02-21T02:38:00Z</cp:lastPrinted>
  <dcterms:created xsi:type="dcterms:W3CDTF">2022-01-31T03:31:00Z</dcterms:created>
  <dcterms:modified xsi:type="dcterms:W3CDTF">2022-02-21T02:41:00Z</dcterms:modified>
</cp:coreProperties>
</file>